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43D86AAC" w:rsidR="001E5E84" w:rsidRDefault="00D43043">
      <w:pPr>
        <w:spacing w:after="0" w:line="240" w:lineRule="auto"/>
        <w:jc w:val="center"/>
        <w:rPr>
          <w:rFonts w:ascii="Times New Roman" w:eastAsia="Times New Roman" w:hAnsi="Times New Roman" w:cs="Times New Roman"/>
          <w:b/>
        </w:rPr>
      </w:pPr>
      <w:r w:rsidRPr="00D43043">
        <w:rPr>
          <w:rFonts w:ascii="Times New Roman" w:eastAsia="Times New Roman" w:hAnsi="Times New Roman" w:cs="Times New Roman"/>
          <w:b/>
        </w:rPr>
        <w:t>To Teach or Not to Teach English? Perspectives of Islamic Kindergarten Principals and Teachers in Indonesia</w:t>
      </w:r>
    </w:p>
    <w:p w14:paraId="00000002" w14:textId="77777777" w:rsidR="001E5E84" w:rsidRDefault="001E5E84">
      <w:pPr>
        <w:spacing w:after="0" w:line="240" w:lineRule="auto"/>
        <w:jc w:val="center"/>
        <w:rPr>
          <w:rFonts w:ascii="Times New Roman" w:eastAsia="Times New Roman" w:hAnsi="Times New Roman" w:cs="Times New Roman"/>
        </w:rPr>
      </w:pPr>
    </w:p>
    <w:p w14:paraId="00000003" w14:textId="02294B56" w:rsidR="001E5E84" w:rsidRDefault="00D43043">
      <w:pPr>
        <w:spacing w:after="0" w:line="240" w:lineRule="auto"/>
        <w:jc w:val="center"/>
        <w:rPr>
          <w:rFonts w:ascii="Times New Roman" w:eastAsia="Times New Roman" w:hAnsi="Times New Roman" w:cs="Times New Roman"/>
        </w:rPr>
      </w:pPr>
      <w:proofErr w:type="spellStart"/>
      <w:r>
        <w:rPr>
          <w:rFonts w:ascii="Times New Roman" w:eastAsia="Times New Roman" w:hAnsi="Times New Roman" w:cs="Times New Roman"/>
        </w:rPr>
        <w:t>Dwi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Titi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Maesaroh</w:t>
      </w:r>
      <w:proofErr w:type="spellEnd"/>
      <w:r w:rsidR="005A0AFE">
        <w:rPr>
          <w:rFonts w:ascii="Times New Roman" w:eastAsia="Times New Roman" w:hAnsi="Times New Roman" w:cs="Times New Roman"/>
        </w:rPr>
        <w:t xml:space="preserve"> </w:t>
      </w:r>
      <w:r w:rsidR="005A0AFE">
        <w:rPr>
          <w:rFonts w:ascii="Times New Roman" w:eastAsia="Times New Roman" w:hAnsi="Times New Roman" w:cs="Times New Roman"/>
          <w:vertAlign w:val="superscript"/>
        </w:rPr>
        <w:t>1</w:t>
      </w:r>
      <w:r w:rsidR="005A0AFE">
        <w:rPr>
          <w:rFonts w:ascii="Times New Roman" w:eastAsia="Times New Roman" w:hAnsi="Times New Roman" w:cs="Times New Roman"/>
        </w:rPr>
        <w:t xml:space="preserve"> </w:t>
      </w:r>
    </w:p>
    <w:p w14:paraId="00000004" w14:textId="62D64D47" w:rsidR="001E5E84" w:rsidRDefault="00D43043">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Wildan Saugi</w:t>
      </w:r>
      <w:r w:rsidR="005A0AFE">
        <w:rPr>
          <w:rFonts w:ascii="Times New Roman" w:eastAsia="Times New Roman" w:hAnsi="Times New Roman" w:cs="Times New Roman"/>
          <w:vertAlign w:val="superscript"/>
        </w:rPr>
        <w:t xml:space="preserve"> 2</w:t>
      </w:r>
    </w:p>
    <w:p w14:paraId="00000005" w14:textId="77777777" w:rsidR="001E5E84" w:rsidRDefault="001E5E84">
      <w:pPr>
        <w:spacing w:after="0" w:line="240" w:lineRule="auto"/>
        <w:jc w:val="center"/>
        <w:rPr>
          <w:rFonts w:ascii="Times New Roman" w:eastAsia="Times New Roman" w:hAnsi="Times New Roman" w:cs="Times New Roman"/>
        </w:rPr>
      </w:pPr>
    </w:p>
    <w:p w14:paraId="00000007" w14:textId="6E4A6CC9" w:rsidR="001E5E84" w:rsidRDefault="005A0AFE" w:rsidP="00D43043">
      <w:pPr>
        <w:spacing w:after="0" w:line="240" w:lineRule="auto"/>
        <w:jc w:val="center"/>
        <w:rPr>
          <w:rFonts w:ascii="Times New Roman" w:eastAsia="Times New Roman" w:hAnsi="Times New Roman" w:cs="Times New Roman"/>
        </w:rPr>
      </w:pPr>
      <w:r>
        <w:rPr>
          <w:rFonts w:ascii="Times New Roman" w:eastAsia="Times New Roman" w:hAnsi="Times New Roman" w:cs="Times New Roman"/>
          <w:vertAlign w:val="superscript"/>
        </w:rPr>
        <w:t xml:space="preserve">1 </w:t>
      </w:r>
      <w:r w:rsidR="00D43043">
        <w:rPr>
          <w:rFonts w:ascii="Times New Roman" w:eastAsia="Times New Roman" w:hAnsi="Times New Roman" w:cs="Times New Roman"/>
        </w:rPr>
        <w:t>Computer Engineering, Information Technology</w:t>
      </w:r>
      <w:r>
        <w:rPr>
          <w:rFonts w:ascii="Times New Roman" w:eastAsia="Times New Roman" w:hAnsi="Times New Roman" w:cs="Times New Roman"/>
        </w:rPr>
        <w:t xml:space="preserve">, </w:t>
      </w:r>
      <w:proofErr w:type="spellStart"/>
      <w:r w:rsidR="00D43043">
        <w:rPr>
          <w:rFonts w:ascii="Times New Roman" w:eastAsia="Times New Roman" w:hAnsi="Times New Roman" w:cs="Times New Roman"/>
        </w:rPr>
        <w:t>Politeknik</w:t>
      </w:r>
      <w:proofErr w:type="spellEnd"/>
      <w:r w:rsidR="00D43043">
        <w:rPr>
          <w:rFonts w:ascii="Times New Roman" w:eastAsia="Times New Roman" w:hAnsi="Times New Roman" w:cs="Times New Roman"/>
        </w:rPr>
        <w:t xml:space="preserve"> </w:t>
      </w:r>
      <w:proofErr w:type="spellStart"/>
      <w:r w:rsidR="00D43043">
        <w:rPr>
          <w:rFonts w:ascii="Times New Roman" w:eastAsia="Times New Roman" w:hAnsi="Times New Roman" w:cs="Times New Roman"/>
        </w:rPr>
        <w:t>Negeri</w:t>
      </w:r>
      <w:proofErr w:type="spellEnd"/>
      <w:r w:rsidR="00D43043">
        <w:rPr>
          <w:rFonts w:ascii="Times New Roman" w:eastAsia="Times New Roman" w:hAnsi="Times New Roman" w:cs="Times New Roman"/>
        </w:rPr>
        <w:t xml:space="preserve"> </w:t>
      </w:r>
      <w:proofErr w:type="spellStart"/>
      <w:r w:rsidR="00D43043">
        <w:rPr>
          <w:rFonts w:ascii="Times New Roman" w:eastAsia="Times New Roman" w:hAnsi="Times New Roman" w:cs="Times New Roman"/>
        </w:rPr>
        <w:t>Samarinda</w:t>
      </w:r>
      <w:proofErr w:type="spellEnd"/>
      <w:r w:rsidR="00D43043">
        <w:rPr>
          <w:rFonts w:ascii="Times New Roman" w:eastAsia="Times New Roman" w:hAnsi="Times New Roman" w:cs="Times New Roman"/>
        </w:rPr>
        <w:t>, INDONESIA</w:t>
      </w:r>
    </w:p>
    <w:p w14:paraId="0000000A" w14:textId="320708C8" w:rsidR="001E5E84" w:rsidRDefault="005A0AFE">
      <w:pPr>
        <w:spacing w:after="0" w:line="240" w:lineRule="auto"/>
        <w:jc w:val="center"/>
        <w:rPr>
          <w:rFonts w:ascii="Times New Roman" w:eastAsia="Times New Roman" w:hAnsi="Times New Roman" w:cs="Times New Roman"/>
        </w:rPr>
      </w:pPr>
      <w:r>
        <w:rPr>
          <w:rFonts w:ascii="Times New Roman" w:eastAsia="Times New Roman" w:hAnsi="Times New Roman" w:cs="Times New Roman"/>
          <w:vertAlign w:val="superscript"/>
        </w:rPr>
        <w:t>2</w:t>
      </w:r>
      <w:r w:rsidR="00D43043">
        <w:rPr>
          <w:rFonts w:ascii="Times New Roman" w:eastAsia="Times New Roman" w:hAnsi="Times New Roman" w:cs="Times New Roman"/>
        </w:rPr>
        <w:t xml:space="preserve"> Early Childhood Education, Faculty of Education and Teaching Training, </w:t>
      </w:r>
      <w:proofErr w:type="spellStart"/>
      <w:r w:rsidR="00D43043">
        <w:rPr>
          <w:rFonts w:ascii="Times New Roman" w:eastAsia="Times New Roman" w:hAnsi="Times New Roman" w:cs="Times New Roman"/>
        </w:rPr>
        <w:t>Universitas</w:t>
      </w:r>
      <w:proofErr w:type="spellEnd"/>
      <w:r w:rsidR="00D43043">
        <w:rPr>
          <w:rFonts w:ascii="Times New Roman" w:eastAsia="Times New Roman" w:hAnsi="Times New Roman" w:cs="Times New Roman"/>
        </w:rPr>
        <w:t xml:space="preserve"> Islam </w:t>
      </w:r>
      <w:proofErr w:type="spellStart"/>
      <w:r w:rsidR="00D43043">
        <w:rPr>
          <w:rFonts w:ascii="Times New Roman" w:eastAsia="Times New Roman" w:hAnsi="Times New Roman" w:cs="Times New Roman"/>
        </w:rPr>
        <w:t>Negeri</w:t>
      </w:r>
      <w:proofErr w:type="spellEnd"/>
      <w:r w:rsidR="00D43043">
        <w:rPr>
          <w:rFonts w:ascii="Times New Roman" w:eastAsia="Times New Roman" w:hAnsi="Times New Roman" w:cs="Times New Roman"/>
        </w:rPr>
        <w:t xml:space="preserve"> Sultan </w:t>
      </w:r>
      <w:proofErr w:type="spellStart"/>
      <w:r w:rsidR="00D43043">
        <w:rPr>
          <w:rFonts w:ascii="Times New Roman" w:eastAsia="Times New Roman" w:hAnsi="Times New Roman" w:cs="Times New Roman"/>
        </w:rPr>
        <w:t>Aji</w:t>
      </w:r>
      <w:proofErr w:type="spellEnd"/>
      <w:r w:rsidR="00D43043">
        <w:rPr>
          <w:rFonts w:ascii="Times New Roman" w:eastAsia="Times New Roman" w:hAnsi="Times New Roman" w:cs="Times New Roman"/>
        </w:rPr>
        <w:t xml:space="preserve"> Muhammad Idris, INDONESIA</w:t>
      </w:r>
    </w:p>
    <w:p w14:paraId="55367168" w14:textId="14A03720" w:rsidR="00D43043" w:rsidRDefault="00D43043">
      <w:pPr>
        <w:spacing w:after="0" w:line="240" w:lineRule="auto"/>
        <w:jc w:val="center"/>
        <w:rPr>
          <w:rFonts w:ascii="Times New Roman" w:eastAsia="Times New Roman" w:hAnsi="Times New Roman" w:cs="Times New Roman"/>
        </w:rPr>
      </w:pPr>
    </w:p>
    <w:p w14:paraId="0000000B" w14:textId="77777777" w:rsidR="001E5E84" w:rsidRDefault="005A0AFE">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Abstract</w:t>
      </w:r>
    </w:p>
    <w:p w14:paraId="0000000C" w14:textId="735633C7" w:rsidR="001E5E84" w:rsidRDefault="00D43043">
      <w:pPr>
        <w:spacing w:after="0" w:line="240" w:lineRule="auto"/>
        <w:jc w:val="both"/>
        <w:rPr>
          <w:rFonts w:ascii="Times New Roman" w:eastAsia="Times New Roman" w:hAnsi="Times New Roman" w:cs="Times New Roman"/>
        </w:rPr>
      </w:pPr>
      <w:r w:rsidRPr="00D43043">
        <w:rPr>
          <w:rFonts w:ascii="Times New Roman" w:eastAsia="Times New Roman" w:hAnsi="Times New Roman" w:cs="Times New Roman"/>
        </w:rPr>
        <w:t>In Indonesia, English is not a compulsory subject in early childhood education (ECE), yet many kindergartens, including Islamic-based institutions,</w:t>
      </w:r>
      <w:r>
        <w:rPr>
          <w:rFonts w:ascii="Times New Roman" w:eastAsia="Times New Roman" w:hAnsi="Times New Roman" w:cs="Times New Roman"/>
        </w:rPr>
        <w:t xml:space="preserve"> have introduced it in many</w:t>
      </w:r>
      <w:r w:rsidRPr="00D43043">
        <w:rPr>
          <w:rFonts w:ascii="Times New Roman" w:eastAsia="Times New Roman" w:hAnsi="Times New Roman" w:cs="Times New Roman"/>
        </w:rPr>
        <w:t xml:space="preserve"> ways. This places principals and teachers in a key position to decide whether and how English should be taught to young learners. This study examines the perceptions of Islamic kindergarten principals and teachers toward English language teaching, focusing on its perceived importance, appropriate learning content, and practical challenges. A descriptive survey design was employed using a questionnaire consisting of both closed-ended and open-ended items. The participants were principals and teachers from several Islamic kindergartens in Indonesia. Quantitative data were </w:t>
      </w:r>
      <w:proofErr w:type="spellStart"/>
      <w:r w:rsidRPr="00D43043">
        <w:rPr>
          <w:rFonts w:ascii="Times New Roman" w:eastAsia="Times New Roman" w:hAnsi="Times New Roman" w:cs="Times New Roman"/>
        </w:rPr>
        <w:t>analyzed</w:t>
      </w:r>
      <w:proofErr w:type="spellEnd"/>
      <w:r w:rsidRPr="00D43043">
        <w:rPr>
          <w:rFonts w:ascii="Times New Roman" w:eastAsia="Times New Roman" w:hAnsi="Times New Roman" w:cs="Times New Roman"/>
        </w:rPr>
        <w:t xml:space="preserve"> descriptively to identify general patterns, while qualitative responses were </w:t>
      </w:r>
      <w:proofErr w:type="spellStart"/>
      <w:r w:rsidRPr="00D43043">
        <w:rPr>
          <w:rFonts w:ascii="Times New Roman" w:eastAsia="Times New Roman" w:hAnsi="Times New Roman" w:cs="Times New Roman"/>
        </w:rPr>
        <w:t>analyzed</w:t>
      </w:r>
      <w:proofErr w:type="spellEnd"/>
      <w:r w:rsidRPr="00D43043">
        <w:rPr>
          <w:rFonts w:ascii="Times New Roman" w:eastAsia="Times New Roman" w:hAnsi="Times New Roman" w:cs="Times New Roman"/>
        </w:rPr>
        <w:t xml:space="preserve"> thematically to better understand participants’ perspectives and experiences. The findings indicate that most principals and teachers hold positive views toward English, particularly as a form of early exposure to a global language. However, they generally prefer English to be positioned as an extracurricular or enrichment activity rather than a core subject. The content considered appropriate includes simple vocabulary, songs, and everyday themes that align with children’s developmental stages. At the same time, several challenges were identified, such as limited teacher proficiency, pronunciation difficulties, lack of suitable teaching materials, and the absence of clear policy guidance. This study highlights a gap between supportive attitudes and reluctance to formalize English in the curriculum. This tension reflects a pragmatic response to policy ambiguity and limited capacity, offering insights for policymakers and teacher education programs.</w:t>
      </w:r>
    </w:p>
    <w:p w14:paraId="0000000D" w14:textId="77777777" w:rsidR="001E5E84" w:rsidRDefault="001E5E84">
      <w:pPr>
        <w:spacing w:after="0" w:line="240" w:lineRule="auto"/>
        <w:jc w:val="both"/>
        <w:rPr>
          <w:rFonts w:ascii="Times New Roman" w:eastAsia="Times New Roman" w:hAnsi="Times New Roman" w:cs="Times New Roman"/>
        </w:rPr>
      </w:pPr>
    </w:p>
    <w:p w14:paraId="0000000F" w14:textId="4AA211DB" w:rsidR="001E5E84" w:rsidRDefault="005A0AFE" w:rsidP="00977378">
      <w:pPr>
        <w:spacing w:after="0" w:line="240" w:lineRule="auto"/>
        <w:jc w:val="both"/>
        <w:rPr>
          <w:rFonts w:ascii="Times New Roman" w:eastAsia="Times New Roman" w:hAnsi="Times New Roman" w:cs="Times New Roman"/>
        </w:rPr>
      </w:pPr>
      <w:r>
        <w:rPr>
          <w:rFonts w:ascii="Times New Roman" w:eastAsia="Times New Roman" w:hAnsi="Times New Roman" w:cs="Times New Roman"/>
          <w:b/>
          <w:i/>
        </w:rPr>
        <w:t>Keywords</w:t>
      </w:r>
      <w:r>
        <w:rPr>
          <w:rFonts w:ascii="Times New Roman" w:eastAsia="Times New Roman" w:hAnsi="Times New Roman" w:cs="Times New Roman"/>
        </w:rPr>
        <w:t xml:space="preserve">: </w:t>
      </w:r>
      <w:r w:rsidR="00977378">
        <w:rPr>
          <w:rFonts w:ascii="Times New Roman" w:eastAsia="Times New Roman" w:hAnsi="Times New Roman" w:cs="Times New Roman"/>
          <w:i/>
        </w:rPr>
        <w:t>English</w:t>
      </w:r>
      <w:r>
        <w:rPr>
          <w:rFonts w:ascii="Times New Roman" w:eastAsia="Times New Roman" w:hAnsi="Times New Roman" w:cs="Times New Roman"/>
          <w:i/>
        </w:rPr>
        <w:t xml:space="preserve">; </w:t>
      </w:r>
      <w:r w:rsidR="00977378">
        <w:rPr>
          <w:rFonts w:ascii="Times New Roman" w:eastAsia="Times New Roman" w:hAnsi="Times New Roman" w:cs="Times New Roman"/>
          <w:i/>
        </w:rPr>
        <w:t>Indonesia; Islamic kindergartens</w:t>
      </w:r>
      <w:r>
        <w:rPr>
          <w:rFonts w:ascii="Times New Roman" w:eastAsia="Times New Roman" w:hAnsi="Times New Roman" w:cs="Times New Roman"/>
        </w:rPr>
        <w:t xml:space="preserve"> </w:t>
      </w:r>
    </w:p>
    <w:p w14:paraId="00000010" w14:textId="77777777" w:rsidR="001E5E84" w:rsidRDefault="001E5E84">
      <w:pPr>
        <w:spacing w:after="0" w:line="240" w:lineRule="auto"/>
        <w:jc w:val="center"/>
        <w:rPr>
          <w:rFonts w:ascii="Times New Roman" w:eastAsia="Times New Roman" w:hAnsi="Times New Roman" w:cs="Times New Roman"/>
        </w:rPr>
      </w:pPr>
      <w:bookmarkStart w:id="0" w:name="_GoBack"/>
      <w:bookmarkEnd w:id="0"/>
    </w:p>
    <w:sectPr w:rsidR="001E5E84">
      <w:pgSz w:w="12240" w:h="15840"/>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Times New Roman"/>
    <w:charset w:val="00"/>
    <w:family w:val="auto"/>
    <w:pitch w:val="default"/>
  </w:font>
  <w:font w:name="Aptos Display">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E84"/>
    <w:rsid w:val="001E5E84"/>
    <w:rsid w:val="005A0AFE"/>
    <w:rsid w:val="00977378"/>
    <w:rsid w:val="00D430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8E37D1-1CB8-42AB-887F-9BBBC3A1D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ptos" w:eastAsia="Aptos" w:hAnsi="Aptos" w:cs="Aptos"/>
        <w:sz w:val="24"/>
        <w:szCs w:val="24"/>
        <w:lang w:val="en-ID" w:eastAsia="en-US" w:bidi="ar-SA"/>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B7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B7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B77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B77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B77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B77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77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77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77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B77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B77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B77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B77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B77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B77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B77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77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77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774E"/>
    <w:rPr>
      <w:rFonts w:eastAsiaTheme="majorEastAsia" w:cstheme="majorBidi"/>
      <w:color w:val="272727" w:themeColor="text1" w:themeTint="D8"/>
    </w:rPr>
  </w:style>
  <w:style w:type="character" w:customStyle="1" w:styleId="TitleChar">
    <w:name w:val="Title Char"/>
    <w:basedOn w:val="DefaultParagraphFont"/>
    <w:link w:val="Title"/>
    <w:uiPriority w:val="10"/>
    <w:rsid w:val="000B77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rPr>
      <w:color w:val="595959"/>
      <w:sz w:val="28"/>
      <w:szCs w:val="28"/>
    </w:rPr>
  </w:style>
  <w:style w:type="character" w:customStyle="1" w:styleId="SubtitleChar">
    <w:name w:val="Subtitle Char"/>
    <w:basedOn w:val="DefaultParagraphFont"/>
    <w:link w:val="Subtitle"/>
    <w:uiPriority w:val="11"/>
    <w:rsid w:val="000B77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774E"/>
    <w:pPr>
      <w:spacing w:before="160"/>
      <w:jc w:val="center"/>
    </w:pPr>
    <w:rPr>
      <w:i/>
      <w:iCs/>
      <w:color w:val="404040" w:themeColor="text1" w:themeTint="BF"/>
    </w:rPr>
  </w:style>
  <w:style w:type="character" w:customStyle="1" w:styleId="QuoteChar">
    <w:name w:val="Quote Char"/>
    <w:basedOn w:val="DefaultParagraphFont"/>
    <w:link w:val="Quote"/>
    <w:uiPriority w:val="29"/>
    <w:rsid w:val="000B774E"/>
    <w:rPr>
      <w:i/>
      <w:iCs/>
      <w:color w:val="404040" w:themeColor="text1" w:themeTint="BF"/>
    </w:rPr>
  </w:style>
  <w:style w:type="paragraph" w:styleId="ListParagraph">
    <w:name w:val="List Paragraph"/>
    <w:basedOn w:val="Normal"/>
    <w:uiPriority w:val="34"/>
    <w:qFormat/>
    <w:rsid w:val="000B774E"/>
    <w:pPr>
      <w:ind w:left="720"/>
      <w:contextualSpacing/>
    </w:pPr>
  </w:style>
  <w:style w:type="character" w:styleId="IntenseEmphasis">
    <w:name w:val="Intense Emphasis"/>
    <w:basedOn w:val="DefaultParagraphFont"/>
    <w:uiPriority w:val="21"/>
    <w:qFormat/>
    <w:rsid w:val="000B774E"/>
    <w:rPr>
      <w:i/>
      <w:iCs/>
      <w:color w:val="0F4761" w:themeColor="accent1" w:themeShade="BF"/>
    </w:rPr>
  </w:style>
  <w:style w:type="paragraph" w:styleId="IntenseQuote">
    <w:name w:val="Intense Quote"/>
    <w:basedOn w:val="Normal"/>
    <w:next w:val="Normal"/>
    <w:link w:val="IntenseQuoteChar"/>
    <w:uiPriority w:val="30"/>
    <w:qFormat/>
    <w:rsid w:val="000B7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B774E"/>
    <w:rPr>
      <w:i/>
      <w:iCs/>
      <w:color w:val="0F4761" w:themeColor="accent1" w:themeShade="BF"/>
    </w:rPr>
  </w:style>
  <w:style w:type="character" w:styleId="IntenseReference">
    <w:name w:val="Intense Reference"/>
    <w:basedOn w:val="DefaultParagraphFont"/>
    <w:uiPriority w:val="32"/>
    <w:qFormat/>
    <w:rsid w:val="000B774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MBv9CFL/xRPO3uKzbkiPj2Z/xA==">CgMxLjA4AHIhMUdta2loR1ZlVzFxakRsd3AteHpkYXV6Mi1SclBNanJN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334</Words>
  <Characters>1909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danyardhian@ub.ac.id</dc:creator>
  <cp:lastModifiedBy>Sajie Reviewer</cp:lastModifiedBy>
  <cp:revision>2</cp:revision>
  <dcterms:created xsi:type="dcterms:W3CDTF">2026-04-08T05:57:00Z</dcterms:created>
  <dcterms:modified xsi:type="dcterms:W3CDTF">2026-04-08T05:57:00Z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72188d8f-732d-4bff-a36c-7cac1eaa0a5d</vt:lpwstr>
  </property>
</Properties>
</file>